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B53" w:rsidRPr="0087692C" w:rsidRDefault="002B6B53" w:rsidP="0087692C">
      <w:pPr>
        <w:pStyle w:val="NormalWebArial"/>
      </w:pPr>
      <w:r w:rsidRPr="0087692C">
        <w:t>Adopcja posłów nie przyniosła oczekiwanych  zmian, rezydenci przygotowują się do czynnego protestu.</w:t>
      </w:r>
    </w:p>
    <w:p w:rsidR="002B6B53" w:rsidRPr="0087692C" w:rsidRDefault="002B6B53" w:rsidP="0087692C">
      <w:pPr>
        <w:pStyle w:val="NormalWebArial"/>
      </w:pPr>
    </w:p>
    <w:p w:rsidR="002B6B53" w:rsidRPr="0087692C" w:rsidRDefault="002B6B53" w:rsidP="0032109B">
      <w:pPr>
        <w:pStyle w:val="NormalWebArial"/>
        <w:jc w:val="both"/>
        <w:rPr>
          <w:rFonts w:cs="Times New Roman"/>
          <w:b w:val="0"/>
          <w:bCs w:val="0"/>
        </w:rPr>
      </w:pPr>
      <w:r w:rsidRPr="0087692C">
        <w:rPr>
          <w:b w:val="0"/>
          <w:bCs w:val="0"/>
        </w:rPr>
        <w:t>Zarząd Porozumienia Rezydentów OZZL informuje, że 19 kwietnia w ministerstwie zdrowia odbyła się konferencja uzgodnieniowa dotycząca projektu nowelizacji ustawy o zawodzie lekarza i lekarza dentysty, na której wszystkie postulaty lekarzy rezydentów zostały odrzucone. Przedstawiciele Porozumienia Rezydentów zostali poinformowani, że rozpatrywane mogą być tylko takie zmiany w ustawie, które będą prowadziły do obniżenia wynagrodzeń.</w:t>
      </w:r>
    </w:p>
    <w:p w:rsidR="002B6B53" w:rsidRPr="0087692C" w:rsidRDefault="002B6B53" w:rsidP="0032109B">
      <w:pPr>
        <w:pStyle w:val="NormalWebArial"/>
        <w:jc w:val="both"/>
        <w:rPr>
          <w:b w:val="0"/>
          <w:bCs w:val="0"/>
        </w:rPr>
      </w:pPr>
      <w:r w:rsidRPr="0087692C">
        <w:rPr>
          <w:b w:val="0"/>
          <w:bCs w:val="0"/>
        </w:rPr>
        <w:t xml:space="preserve">Ponadto z inicjatywy Pani Poseł Joanny Kopcińskiej 25 kwietnia odbyło się spotkanie z Wiceministrem Zdrowia Jarosławem Pinkasem. Pomimo starań i mediacji Pani Poseł, przewodniczący Damian Patecki i wiceprzewodniczący Filip Płużański zostali poinformowani o tym, że w roku 2017 sytuacja lekarzy rezydentów nie ulegnie poprawie. </w:t>
      </w:r>
    </w:p>
    <w:p w:rsidR="002B6B53" w:rsidRPr="0087692C" w:rsidRDefault="002B6B53" w:rsidP="0032109B">
      <w:pPr>
        <w:pStyle w:val="NormalWebArial"/>
        <w:jc w:val="both"/>
        <w:rPr>
          <w:b w:val="0"/>
          <w:bCs w:val="0"/>
        </w:rPr>
      </w:pPr>
      <w:r w:rsidRPr="0087692C">
        <w:rPr>
          <w:b w:val="0"/>
          <w:bCs w:val="0"/>
        </w:rPr>
        <w:t>Postulaty lekarzy w trakcie specjalizacji popierane są przez całe środowisko lekarskie, zarówno Ogólnopolski Związek Zawodowy Lekarzy jak i Naczelną Radę Lekarską, która 22 kwietnia przypomniała o apelu z 2006 roku sygnowanym przez obecnego Ministra Zdrowia Konstantego Radziwiłła, wzywającym rząd do  podniesienia wynagrodzenia lekarzy rezydentów  do poziomu dwóch „średnich krajowych”.</w:t>
      </w:r>
    </w:p>
    <w:p w:rsidR="002B6B53" w:rsidRPr="0087692C" w:rsidRDefault="002B6B53" w:rsidP="0032109B">
      <w:pPr>
        <w:pStyle w:val="NormalWebArial"/>
        <w:jc w:val="both"/>
        <w:rPr>
          <w:b w:val="0"/>
          <w:bCs w:val="0"/>
        </w:rPr>
      </w:pPr>
      <w:r w:rsidRPr="0087692C">
        <w:rPr>
          <w:b w:val="0"/>
          <w:bCs w:val="0"/>
        </w:rPr>
        <w:t xml:space="preserve">Lekarze są rozczarowani tym, że w Polsce – jak wskazują na to doświadczenia Porozumienia Rezydentów – niemożliwe  jest doprowadzenie do koniecznych i oczekiwanych zmian na drodze merytorycznej dyskusji i społecznego dialogu.  W ramach akcji „Adoptuj Posła” lekarze rezydenci spotkali się z ponad 120 parlamentarzystami, przedstawiając im swoje postulaty i merytoryczne ich uzasadnienie. 99 procent z nich uznało, że postulaty lekarzy rezydentów są słuszne i ich sytuacja musi ulec zmianie. W efekcie zostało złożonych ponad 20 interpelacji przez polityków wszystkich ugrupowań. </w:t>
      </w:r>
    </w:p>
    <w:p w:rsidR="002B6B53" w:rsidRPr="0087692C" w:rsidRDefault="002B6B53" w:rsidP="0032109B">
      <w:pPr>
        <w:pStyle w:val="NormalWebArial"/>
        <w:jc w:val="both"/>
        <w:rPr>
          <w:b w:val="0"/>
          <w:bCs w:val="0"/>
        </w:rPr>
      </w:pPr>
      <w:r w:rsidRPr="0087692C">
        <w:rPr>
          <w:b w:val="0"/>
          <w:bCs w:val="0"/>
        </w:rPr>
        <w:t xml:space="preserve">Z ubolewaniem stwierdzamy, że ta bezprecedensowa kampania społeczna zakończyła się porażką. W takiej sytuacji Porozumienie Rezydentów czuje się zmuszone do podjęcia kolejnych działań, nie wykluczając czynnej akcji protestacyjnej. </w:t>
      </w:r>
      <w:r>
        <w:rPr>
          <w:b w:val="0"/>
          <w:bCs w:val="0"/>
        </w:rPr>
        <w:t xml:space="preserve">Pragniemy </w:t>
      </w:r>
      <w:r w:rsidRPr="0087692C">
        <w:rPr>
          <w:b w:val="0"/>
          <w:bCs w:val="0"/>
        </w:rPr>
        <w:t>zaznaczyć, że najważniejsze jest dla n</w:t>
      </w:r>
      <w:r>
        <w:rPr>
          <w:b w:val="0"/>
          <w:bCs w:val="0"/>
        </w:rPr>
        <w:t>as</w:t>
      </w:r>
      <w:r w:rsidRPr="0087692C">
        <w:rPr>
          <w:b w:val="0"/>
          <w:bCs w:val="0"/>
        </w:rPr>
        <w:t xml:space="preserve"> dobro pacjentów i zamierza</w:t>
      </w:r>
      <w:r>
        <w:rPr>
          <w:b w:val="0"/>
          <w:bCs w:val="0"/>
        </w:rPr>
        <w:t>my</w:t>
      </w:r>
      <w:r w:rsidRPr="0087692C">
        <w:rPr>
          <w:b w:val="0"/>
          <w:bCs w:val="0"/>
        </w:rPr>
        <w:t xml:space="preserve"> przeprowadzić swoje działanie w sposób, który nie będzie dla nich niekorzystny. </w:t>
      </w:r>
    </w:p>
    <w:p w:rsidR="002B6B53" w:rsidRPr="0087692C" w:rsidRDefault="002B6B53" w:rsidP="0032109B">
      <w:pPr>
        <w:pStyle w:val="NormalWebArial"/>
        <w:jc w:val="both"/>
        <w:rPr>
          <w:b w:val="0"/>
          <w:bCs w:val="0"/>
        </w:rPr>
      </w:pPr>
      <w:bookmarkStart w:id="0" w:name="_GoBack"/>
      <w:bookmarkEnd w:id="0"/>
      <w:r w:rsidRPr="0087692C">
        <w:rPr>
          <w:b w:val="0"/>
          <w:bCs w:val="0"/>
        </w:rPr>
        <w:t xml:space="preserve">Pierwszym krokiem na tej drodze jest akcja:  „recepta na dobrą zmianę”. Lekarze rezydenci, stażyści i studenci wystawiają recepty na lek, który ma uzdrowić obecną chorą sytuacje. Recepty te trafiają właśnie do Ministra Zdrowia, do Pani Premier i do Prezydenta RP, w formie zarówno elektronicznej, jak i papierowej. Recepty dostępne są na profilach społecznościowych wspomnianych osób. Porozumienie Rezydentów OZZL ma nadzieję, że przepisane lekarstwa pomogą, a pacjent (czyli polska służba zdrowia) wyzdrowieje. Liczymy na to, że Rada Ministrów tak zmieni projekt ustawy o zawodzie lekarza i lekarza dentysty (przygotowany przez MZ), że będzie on zawierał zapisy postulowane przez Porozumienie Rezydentów. Byłoby wielką porażką nie tylko lekarzy rezydentów ale i polskiej demokracji, gdyby okazało się, że merytoryczny dialog z rządzącymi nie jest możliwy, a „dobrą zmianę” można osiągnąć jedynie na drodze ulicznych manifestacji, protestów i strajków.  </w:t>
      </w:r>
    </w:p>
    <w:p w:rsidR="002B6B53" w:rsidRPr="0087692C" w:rsidRDefault="002B6B53" w:rsidP="0087692C">
      <w:pPr>
        <w:pStyle w:val="NormalWebArial"/>
        <w:rPr>
          <w:b w:val="0"/>
          <w:bCs w:val="0"/>
        </w:rPr>
      </w:pPr>
      <w:r w:rsidRPr="0087692C">
        <w:rPr>
          <w:b w:val="0"/>
          <w:bCs w:val="0"/>
        </w:rPr>
        <w:t xml:space="preserve"> </w:t>
      </w:r>
    </w:p>
    <w:p w:rsidR="002B6B53" w:rsidRPr="0087692C" w:rsidRDefault="002B6B53" w:rsidP="0087692C">
      <w:pPr>
        <w:pStyle w:val="NormalWebArial"/>
        <w:rPr>
          <w:b w:val="0"/>
          <w:bCs w:val="0"/>
        </w:rPr>
      </w:pPr>
    </w:p>
    <w:p w:rsidR="002B6B53" w:rsidRPr="0087692C" w:rsidRDefault="002B6B53" w:rsidP="0087692C">
      <w:pPr>
        <w:pStyle w:val="NormalWebArial"/>
        <w:rPr>
          <w:b w:val="0"/>
          <w:bCs w:val="0"/>
        </w:rPr>
      </w:pPr>
      <w:r w:rsidRPr="0087692C">
        <w:rPr>
          <w:b w:val="0"/>
          <w:bCs w:val="0"/>
        </w:rPr>
        <w:t>Przewodniczący Porozumienia Rezydentów OZZL</w:t>
      </w:r>
    </w:p>
    <w:p w:rsidR="002B6B53" w:rsidRPr="0087692C" w:rsidRDefault="002B6B53" w:rsidP="0087692C">
      <w:pPr>
        <w:pStyle w:val="NormalWebArial"/>
        <w:rPr>
          <w:b w:val="0"/>
          <w:bCs w:val="0"/>
        </w:rPr>
      </w:pPr>
      <w:r w:rsidRPr="0087692C">
        <w:rPr>
          <w:b w:val="0"/>
          <w:bCs w:val="0"/>
        </w:rPr>
        <w:t>Damian Patecki</w:t>
      </w:r>
    </w:p>
    <w:p w:rsidR="002B6B53" w:rsidRPr="0087692C" w:rsidRDefault="002B6B53" w:rsidP="0087692C">
      <w:pPr>
        <w:pStyle w:val="NormalWebArial"/>
        <w:rPr>
          <w:b w:val="0"/>
          <w:bCs w:val="0"/>
        </w:rPr>
      </w:pPr>
    </w:p>
    <w:p w:rsidR="002B6B53" w:rsidRPr="0087692C" w:rsidRDefault="002B6B53" w:rsidP="007C0689">
      <w:pPr>
        <w:ind w:firstLine="708"/>
        <w:jc w:val="both"/>
        <w:rPr>
          <w:rFonts w:ascii="Arial" w:hAnsi="Arial" w:cs="Arial"/>
          <w:sz w:val="23"/>
          <w:szCs w:val="23"/>
        </w:rPr>
      </w:pPr>
      <w:r w:rsidRPr="0087692C">
        <w:rPr>
          <w:rFonts w:ascii="Arial" w:hAnsi="Arial" w:cs="Arial"/>
          <w:sz w:val="23"/>
          <w:szCs w:val="23"/>
        </w:rPr>
        <w:br/>
      </w:r>
      <w:r w:rsidRPr="0087692C">
        <w:rPr>
          <w:rFonts w:ascii="Arial" w:hAnsi="Arial" w:cs="Arial"/>
          <w:sz w:val="23"/>
          <w:szCs w:val="23"/>
        </w:rPr>
        <w:br/>
      </w:r>
    </w:p>
    <w:p w:rsidR="002B6B53" w:rsidRPr="0087692C" w:rsidRDefault="002B6B53" w:rsidP="007C0689">
      <w:pPr>
        <w:rPr>
          <w:rFonts w:ascii="Arial" w:hAnsi="Arial" w:cs="Arial"/>
          <w:sz w:val="23"/>
          <w:szCs w:val="23"/>
        </w:rPr>
      </w:pPr>
    </w:p>
    <w:p w:rsidR="002B6B53" w:rsidRPr="0087692C" w:rsidRDefault="002B6B53">
      <w:pPr>
        <w:rPr>
          <w:rFonts w:ascii="Arial" w:hAnsi="Arial" w:cs="Arial"/>
          <w:sz w:val="23"/>
          <w:szCs w:val="23"/>
        </w:rPr>
      </w:pPr>
    </w:p>
    <w:sectPr w:rsidR="002B6B53" w:rsidRPr="0087692C" w:rsidSect="00BB479B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430C897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97618F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C0A4B2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55CFF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468CCB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B842A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05E1F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67602E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744C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CB8C7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hyphenationZone w:val="425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0689"/>
    <w:rsid w:val="000967AC"/>
    <w:rsid w:val="001244FA"/>
    <w:rsid w:val="002B6B53"/>
    <w:rsid w:val="0032109B"/>
    <w:rsid w:val="00543642"/>
    <w:rsid w:val="00591377"/>
    <w:rsid w:val="005E2C13"/>
    <w:rsid w:val="007C0689"/>
    <w:rsid w:val="0087692C"/>
    <w:rsid w:val="00946B07"/>
    <w:rsid w:val="00BB20E3"/>
    <w:rsid w:val="00BB479B"/>
    <w:rsid w:val="00E90A58"/>
    <w:rsid w:val="00F630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0689"/>
    <w:rPr>
      <w:rFonts w:ascii="Times New Roman" w:eastAsia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E2C13"/>
    <w:pPr>
      <w:spacing w:before="100" w:beforeAutospacing="1" w:after="119"/>
    </w:pPr>
    <w:rPr>
      <w:rFonts w:eastAsia="Calibri"/>
      <w:lang w:eastAsia="pl-PL"/>
    </w:rPr>
  </w:style>
  <w:style w:type="paragraph" w:customStyle="1" w:styleId="NormalWebArial">
    <w:name w:val="Normal (Web) + Arial"/>
    <w:aliases w:val="11,5 pt,Justified"/>
    <w:basedOn w:val="Normal"/>
    <w:uiPriority w:val="99"/>
    <w:rsid w:val="0087692C"/>
    <w:pPr>
      <w:ind w:firstLine="708"/>
    </w:pPr>
    <w:rPr>
      <w:rFonts w:ascii="Arial" w:hAnsi="Arial" w:cs="Arial"/>
      <w:b/>
      <w:bCs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212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463</Words>
  <Characters>2781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Adopcja posłów nie przyniosła oczekiwanych  zmian, rezydenci przygotowują się do czynnego protestu</dc:title>
  <dc:subject/>
  <dc:creator>Krzysztof Bukiel</dc:creator>
  <cp:keywords/>
  <dc:description/>
  <cp:lastModifiedBy>Damian Patecki</cp:lastModifiedBy>
  <cp:revision>2</cp:revision>
  <dcterms:created xsi:type="dcterms:W3CDTF">2016-05-02T09:04:00Z</dcterms:created>
  <dcterms:modified xsi:type="dcterms:W3CDTF">2016-05-02T09:04:00Z</dcterms:modified>
</cp:coreProperties>
</file>